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0F" w:rsidRPr="0036292E" w:rsidRDefault="005C540F" w:rsidP="0036292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C540F" w:rsidRPr="00D5369C" w:rsidRDefault="005C540F" w:rsidP="00D5369C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D5369C">
        <w:rPr>
          <w:rFonts w:ascii="Arial" w:hAnsi="Arial" w:cs="Arial"/>
          <w:sz w:val="24"/>
          <w:szCs w:val="24"/>
          <w:lang w:eastAsia="ru-RU"/>
        </w:rPr>
        <w:t>Утвержден</w:t>
      </w:r>
      <w:r>
        <w:rPr>
          <w:rFonts w:ascii="Arial" w:hAnsi="Arial" w:cs="Arial"/>
          <w:sz w:val="24"/>
          <w:szCs w:val="24"/>
          <w:lang w:eastAsia="ru-RU"/>
        </w:rPr>
        <w:t>ы</w:t>
      </w:r>
    </w:p>
    <w:p w:rsidR="005C540F" w:rsidRPr="00D5369C" w:rsidRDefault="005C540F" w:rsidP="00D5369C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  <w:lang w:eastAsia="ru-RU"/>
        </w:rPr>
      </w:pPr>
      <w:r w:rsidRPr="00D5369C">
        <w:rPr>
          <w:rFonts w:ascii="Arial" w:hAnsi="Arial" w:cs="Arial"/>
          <w:sz w:val="24"/>
          <w:szCs w:val="24"/>
          <w:lang w:eastAsia="ru-RU"/>
        </w:rPr>
        <w:t>Решением Совета депутатов</w:t>
      </w:r>
    </w:p>
    <w:p w:rsidR="005C540F" w:rsidRPr="00D5369C" w:rsidRDefault="005C540F" w:rsidP="00D5369C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  <w:lang w:eastAsia="ru-RU"/>
        </w:rPr>
      </w:pPr>
      <w:r w:rsidRPr="00D5369C">
        <w:rPr>
          <w:rFonts w:ascii="Arial" w:hAnsi="Arial" w:cs="Arial"/>
          <w:sz w:val="24"/>
          <w:szCs w:val="24"/>
          <w:lang w:eastAsia="ru-RU"/>
        </w:rPr>
        <w:t>городского поселения Одинцово</w:t>
      </w:r>
    </w:p>
    <w:p w:rsidR="005C540F" w:rsidRPr="00D5369C" w:rsidRDefault="005C540F" w:rsidP="00D5369C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  <w:lang w:eastAsia="ru-RU"/>
        </w:rPr>
      </w:pPr>
      <w:r w:rsidRPr="00D5369C">
        <w:rPr>
          <w:rFonts w:ascii="Arial" w:hAnsi="Arial" w:cs="Arial"/>
          <w:sz w:val="24"/>
          <w:szCs w:val="24"/>
          <w:lang w:eastAsia="ru-RU"/>
        </w:rPr>
        <w:t>Одинцовского муниципального района</w:t>
      </w:r>
    </w:p>
    <w:p w:rsidR="005C540F" w:rsidRPr="00D5369C" w:rsidRDefault="005C540F" w:rsidP="00D5369C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  <w:lang w:eastAsia="ru-RU"/>
        </w:rPr>
      </w:pPr>
      <w:r w:rsidRPr="00D5369C">
        <w:rPr>
          <w:rFonts w:ascii="Arial" w:hAnsi="Arial" w:cs="Arial"/>
          <w:sz w:val="24"/>
          <w:szCs w:val="24"/>
          <w:lang w:eastAsia="ru-RU"/>
        </w:rPr>
        <w:t xml:space="preserve">Московской области </w:t>
      </w:r>
    </w:p>
    <w:p w:rsidR="005C540F" w:rsidRDefault="005C540F" w:rsidP="00D5369C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  <w:lang w:eastAsia="ru-RU"/>
        </w:rPr>
      </w:pPr>
      <w:r w:rsidRPr="00D5369C">
        <w:rPr>
          <w:rFonts w:ascii="Arial" w:hAnsi="Arial" w:cs="Arial"/>
          <w:sz w:val="24"/>
          <w:szCs w:val="24"/>
          <w:lang w:eastAsia="ru-RU"/>
        </w:rPr>
        <w:t>от 30.12.2014 г. № 2/9</w:t>
      </w:r>
    </w:p>
    <w:p w:rsidR="005C540F" w:rsidRPr="0036292E" w:rsidRDefault="005C540F" w:rsidP="00D5369C">
      <w:pPr>
        <w:spacing w:after="0" w:line="240" w:lineRule="auto"/>
        <w:ind w:right="-426"/>
        <w:jc w:val="right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5C540F" w:rsidRPr="0036292E" w:rsidRDefault="005C540F" w:rsidP="0036292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36292E">
        <w:rPr>
          <w:rFonts w:ascii="Arial" w:hAnsi="Arial" w:cs="Arial"/>
          <w:b/>
          <w:caps/>
          <w:sz w:val="24"/>
          <w:szCs w:val="24"/>
          <w:lang w:eastAsia="ru-RU"/>
        </w:rPr>
        <w:t xml:space="preserve">РАСЧЕТНЫЕ ПОКАЗАТЕЛИ ОБЕСПЕЧЕННОСТИ </w:t>
      </w:r>
    </w:p>
    <w:p w:rsidR="005C540F" w:rsidRPr="0036292E" w:rsidRDefault="005C540F" w:rsidP="0036292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36292E">
        <w:rPr>
          <w:rFonts w:ascii="Arial" w:hAnsi="Arial" w:cs="Arial"/>
          <w:b/>
          <w:caps/>
          <w:sz w:val="24"/>
          <w:szCs w:val="24"/>
          <w:lang w:eastAsia="ru-RU"/>
        </w:rPr>
        <w:t xml:space="preserve">территории БЫВШЕГО ВОЕННОГО ГОРОДКА № </w:t>
      </w:r>
      <w:smartTag w:uri="urn:schemas-microsoft-com:office:smarttags" w:element="metricconverter">
        <w:smartTagPr>
          <w:attr w:name="ProductID" w:val="315 г"/>
        </w:smartTagPr>
        <w:r w:rsidRPr="0036292E">
          <w:rPr>
            <w:rFonts w:ascii="Arial" w:hAnsi="Arial" w:cs="Arial"/>
            <w:b/>
            <w:caps/>
            <w:sz w:val="24"/>
            <w:szCs w:val="24"/>
            <w:lang w:eastAsia="ru-RU"/>
          </w:rPr>
          <w:t>315 г</w:t>
        </w:r>
      </w:smartTag>
      <w:r w:rsidRPr="0036292E">
        <w:rPr>
          <w:rFonts w:ascii="Arial" w:hAnsi="Arial" w:cs="Arial"/>
          <w:b/>
          <w:caps/>
          <w:sz w:val="24"/>
          <w:szCs w:val="24"/>
          <w:lang w:eastAsia="ru-RU"/>
        </w:rPr>
        <w:t>.одинцово-1 ГОРОДСКОГО поселения одинцово</w:t>
      </w:r>
    </w:p>
    <w:p w:rsidR="005C540F" w:rsidRPr="0036292E" w:rsidRDefault="005C540F" w:rsidP="0036292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36292E">
        <w:rPr>
          <w:rFonts w:ascii="Arial" w:hAnsi="Arial" w:cs="Arial"/>
          <w:b/>
          <w:caps/>
          <w:sz w:val="24"/>
          <w:szCs w:val="24"/>
          <w:lang w:eastAsia="ru-RU"/>
        </w:rPr>
        <w:t>ОДИНЦОВСКОГО МУНИЦИПАЛЬНОГО РАЙОНА</w:t>
      </w:r>
    </w:p>
    <w:p w:rsidR="005C540F" w:rsidRPr="0036292E" w:rsidRDefault="005C540F" w:rsidP="0036292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36292E">
        <w:rPr>
          <w:rFonts w:ascii="Arial" w:hAnsi="Arial" w:cs="Arial"/>
          <w:b/>
          <w:caps/>
          <w:sz w:val="24"/>
          <w:szCs w:val="24"/>
          <w:lang w:eastAsia="ru-RU"/>
        </w:rPr>
        <w:t>Московской области</w:t>
      </w:r>
    </w:p>
    <w:tbl>
      <w:tblPr>
        <w:tblW w:w="102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965"/>
        <w:gridCol w:w="1701"/>
        <w:gridCol w:w="1415"/>
        <w:gridCol w:w="1438"/>
      </w:tblGrid>
      <w:tr w:rsidR="005C540F" w:rsidRPr="002B5937" w:rsidTr="002B5937">
        <w:trPr>
          <w:tblHeader/>
        </w:trPr>
        <w:tc>
          <w:tcPr>
            <w:tcW w:w="706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Норматив на 1000 жителей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 17154 чел.</w:t>
            </w:r>
          </w:p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(жителей района)</w:t>
            </w:r>
          </w:p>
        </w:tc>
      </w:tr>
      <w:tr w:rsidR="005C540F" w:rsidRPr="002B5937" w:rsidTr="002B5937">
        <w:tc>
          <w:tcPr>
            <w:tcW w:w="10225" w:type="dxa"/>
            <w:gridSpan w:val="5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2B5937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val="en-US" w:eastAsia="ru-RU"/>
                </w:rPr>
                <w:t>I</w:t>
              </w:r>
              <w:r w:rsidRPr="002B5937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Учреждения образования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2316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1115</w:t>
            </w:r>
          </w:p>
        </w:tc>
      </w:tr>
      <w:tr w:rsidR="005C540F" w:rsidRPr="002B5937" w:rsidTr="002B5937">
        <w:tc>
          <w:tcPr>
            <w:tcW w:w="10225" w:type="dxa"/>
            <w:gridSpan w:val="5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Учреждения культуры и искусства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Кинотеатр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Видеозал, зал аттракционов и игровых автоматов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кв. м общ. пл.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по заданию</w:t>
            </w:r>
          </w:p>
        </w:tc>
      </w:tr>
      <w:tr w:rsidR="005C540F" w:rsidRPr="002B5937" w:rsidTr="002B5937">
        <w:tc>
          <w:tcPr>
            <w:tcW w:w="10225" w:type="dxa"/>
            <w:gridSpan w:val="5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Учреждения здравоохранения и социального обеспечения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Амбулаторно-поликлиническая сеть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посещений в смену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388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Фельдшерский пункт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по заданию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Раздаточный пункт молочной кухни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кв. м общ. пл.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кв. м общ. пл./объект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60-70 на 10-12 тыс. жит.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Центр социального обслуживания пенсионеров и инвалидов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 центр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по заданию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Территориальный центр помощи семье и детям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 центр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 на 50 тыс. жит.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C540F" w:rsidRPr="002B5937" w:rsidTr="002B5937">
        <w:tc>
          <w:tcPr>
            <w:tcW w:w="10225" w:type="dxa"/>
            <w:gridSpan w:val="5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Физкультурно-спортивные учреждения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кв. м пл. пола зала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1029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кв. м. зеркала воды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343-429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Детско-юношеская спортивная школа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кв. м пл. пола зала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</w:tr>
      <w:tr w:rsidR="005C540F" w:rsidRPr="002B5937" w:rsidTr="002B5937">
        <w:tc>
          <w:tcPr>
            <w:tcW w:w="10225" w:type="dxa"/>
            <w:gridSpan w:val="5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Торговля и общественное питание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Магазин продовольственных товаров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кв. м торг. пл.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1715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Магазин непродовольственных товаров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кв. м торг. пл.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3088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Предприятие общественного питания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посад. место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686</w:t>
            </w:r>
          </w:p>
        </w:tc>
      </w:tr>
      <w:tr w:rsidR="005C540F" w:rsidRPr="002B5937" w:rsidTr="002B5937">
        <w:tc>
          <w:tcPr>
            <w:tcW w:w="10225" w:type="dxa"/>
            <w:gridSpan w:val="5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Учреждения и предприятия бытового и коммунального обслуживания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раб. место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Предприятие по стирке белья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кг/</w:t>
            </w: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смену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858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Предприятие по химчистке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кг/</w:t>
            </w: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смену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Общественный туалет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C540F" w:rsidRPr="002B5937" w:rsidTr="002B5937">
        <w:tc>
          <w:tcPr>
            <w:tcW w:w="10225" w:type="dxa"/>
            <w:gridSpan w:val="5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Административно-деловые и хозяйственные учреждения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Административно-управленческое учреждение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по заданию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РЭУ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 на 20 тыс. жит.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Отделение, филиал сбербанка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кв. м общ. пл.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343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 на 6-15 тыс. жит.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Банк, контора, офис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по заданию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Юридическая консультация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юрист-адвокат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 на 10 тыс. жит.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Нотариальная контора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нотариус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 на 30 тыс. жит.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C540F" w:rsidRPr="002B5937" w:rsidTr="002B5937">
        <w:tc>
          <w:tcPr>
            <w:tcW w:w="10225" w:type="dxa"/>
            <w:gridSpan w:val="5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Инженерная инфраструктура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расчетные нагрузки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32, 2 </w:t>
            </w:r>
            <w:proofErr w:type="spellStart"/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гКал</w:t>
            </w:r>
            <w:proofErr w:type="spellEnd"/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/час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расчетные нагрузки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4548,5 куб. м/ </w:t>
            </w:r>
            <w:proofErr w:type="spellStart"/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расчетные нагрузки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4548,5 куб. м/ </w:t>
            </w:r>
            <w:proofErr w:type="spellStart"/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Ливневая канализация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расчетные нагрузки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191,27 тыс. куб. м/год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расчетные нагрузки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22,6 тыс. </w:t>
            </w:r>
            <w:proofErr w:type="spellStart"/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5C540F" w:rsidRPr="002B5937" w:rsidTr="002B5937">
        <w:tc>
          <w:tcPr>
            <w:tcW w:w="10225" w:type="dxa"/>
            <w:gridSpan w:val="5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IX</w:t>
            </w:r>
            <w:r w:rsidRPr="002B59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Транспортная инфраструктура</w:t>
            </w:r>
          </w:p>
        </w:tc>
      </w:tr>
      <w:tr w:rsidR="005C540F" w:rsidRPr="002B5937" w:rsidTr="002B5937">
        <w:tc>
          <w:tcPr>
            <w:tcW w:w="706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парковочных мест для хранения индивидуального автомобильного транспорта в составе территорий жилищного строительства</w:t>
            </w:r>
          </w:p>
        </w:tc>
        <w:tc>
          <w:tcPr>
            <w:tcW w:w="1701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Машино-мест</w:t>
            </w:r>
          </w:p>
        </w:tc>
        <w:tc>
          <w:tcPr>
            <w:tcW w:w="1415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38" w:type="dxa"/>
            <w:vAlign w:val="center"/>
          </w:tcPr>
          <w:p w:rsidR="005C540F" w:rsidRPr="002B5937" w:rsidRDefault="005C540F" w:rsidP="002B5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937">
              <w:rPr>
                <w:rFonts w:ascii="Arial" w:hAnsi="Arial" w:cs="Arial"/>
                <w:sz w:val="24"/>
                <w:szCs w:val="24"/>
                <w:lang w:eastAsia="ru-RU"/>
              </w:rPr>
              <w:t>7204</w:t>
            </w:r>
          </w:p>
        </w:tc>
      </w:tr>
    </w:tbl>
    <w:p w:rsidR="005C540F" w:rsidRPr="0036292E" w:rsidRDefault="005C540F">
      <w:pPr>
        <w:rPr>
          <w:rFonts w:ascii="Arial" w:hAnsi="Arial" w:cs="Arial"/>
          <w:sz w:val="24"/>
          <w:szCs w:val="24"/>
        </w:rPr>
      </w:pPr>
    </w:p>
    <w:sectPr w:rsidR="005C540F" w:rsidRPr="0036292E" w:rsidSect="003629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3AE"/>
    <w:multiLevelType w:val="hybridMultilevel"/>
    <w:tmpl w:val="6EFADD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A0E3882"/>
    <w:multiLevelType w:val="hybridMultilevel"/>
    <w:tmpl w:val="6EFADD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28B45A0"/>
    <w:multiLevelType w:val="hybridMultilevel"/>
    <w:tmpl w:val="944EEC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6106C1C"/>
    <w:multiLevelType w:val="hybridMultilevel"/>
    <w:tmpl w:val="74AEDC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6B813EC"/>
    <w:multiLevelType w:val="hybridMultilevel"/>
    <w:tmpl w:val="0FF6A59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87C38BF"/>
    <w:multiLevelType w:val="hybridMultilevel"/>
    <w:tmpl w:val="7D4E77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E067831"/>
    <w:multiLevelType w:val="hybridMultilevel"/>
    <w:tmpl w:val="7CEE29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BB"/>
    <w:rsid w:val="00173AA9"/>
    <w:rsid w:val="002B5937"/>
    <w:rsid w:val="002F1ABE"/>
    <w:rsid w:val="0036292E"/>
    <w:rsid w:val="005C540F"/>
    <w:rsid w:val="006D21C3"/>
    <w:rsid w:val="006E6E23"/>
    <w:rsid w:val="008F57BB"/>
    <w:rsid w:val="00911300"/>
    <w:rsid w:val="00BA6F94"/>
    <w:rsid w:val="00CE5921"/>
    <w:rsid w:val="00D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uiPriority w:val="99"/>
    <w:rsid w:val="008F57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F57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uiPriority w:val="99"/>
    <w:rsid w:val="008F57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F57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П В</dc:creator>
  <cp:lastModifiedBy>subbotin</cp:lastModifiedBy>
  <cp:revision>2</cp:revision>
  <cp:lastPrinted>2015-01-12T12:26:00Z</cp:lastPrinted>
  <dcterms:created xsi:type="dcterms:W3CDTF">2015-02-04T07:45:00Z</dcterms:created>
  <dcterms:modified xsi:type="dcterms:W3CDTF">2015-02-04T07:45:00Z</dcterms:modified>
</cp:coreProperties>
</file>